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3E2582">
      <w:pPr>
        <w:rPr>
          <w:b/>
        </w:rPr>
      </w:pPr>
      <w:r>
        <w:rPr>
          <w:b/>
        </w:rPr>
        <w:t>MA112 Lab 2</w:t>
      </w:r>
    </w:p>
    <w:p w:rsidR="003E2582" w:rsidRDefault="003E2582">
      <w:pPr>
        <w:rPr>
          <w:b/>
        </w:rPr>
      </w:pPr>
      <w:r>
        <w:rPr>
          <w:b/>
        </w:rPr>
        <w:t>Critical Thinking Questions</w:t>
      </w:r>
    </w:p>
    <w:p w:rsidR="003E2582" w:rsidRDefault="00083227">
      <w:pPr>
        <w:rPr>
          <w:b/>
        </w:rPr>
      </w:pPr>
      <w:r>
        <w:rPr>
          <w:b/>
        </w:rPr>
        <w:t>Week 6</w:t>
      </w:r>
      <w:bookmarkStart w:id="0" w:name="_GoBack"/>
      <w:bookmarkEnd w:id="0"/>
    </w:p>
    <w:p w:rsidR="003E2582" w:rsidRDefault="003E2582">
      <w:pPr>
        <w:rPr>
          <w:b/>
        </w:rPr>
      </w:pPr>
    </w:p>
    <w:p w:rsidR="003D1BC7" w:rsidRDefault="003D1BC7" w:rsidP="003D1BC7">
      <w:pPr>
        <w:rPr>
          <w:b/>
        </w:rPr>
      </w:pPr>
      <w:r>
        <w:rPr>
          <w:b/>
        </w:rPr>
        <w:t>Name:</w:t>
      </w:r>
      <w:r w:rsidR="003C0E3F">
        <w:rPr>
          <w:b/>
        </w:rPr>
        <w:t xml:space="preserve">                                                                                      Date:</w:t>
      </w:r>
    </w:p>
    <w:p w:rsidR="003D1BC7" w:rsidRDefault="003D1BC7" w:rsidP="003D1BC7">
      <w:pPr>
        <w:rPr>
          <w:b/>
        </w:rPr>
      </w:pPr>
    </w:p>
    <w:p w:rsidR="003D1BC7" w:rsidRDefault="003D1BC7" w:rsidP="003D1BC7">
      <w:pPr>
        <w:rPr>
          <w:b/>
        </w:rPr>
      </w:pPr>
      <w:r>
        <w:rPr>
          <w:b/>
        </w:rPr>
        <w:t>*All Answers Must be in Complete Sentences*</w:t>
      </w:r>
    </w:p>
    <w:p w:rsidR="003D1BC7" w:rsidRDefault="003D1BC7">
      <w:pPr>
        <w:rPr>
          <w:b/>
        </w:rPr>
      </w:pPr>
    </w:p>
    <w:p w:rsidR="003E2582" w:rsidRPr="003E2582" w:rsidRDefault="00252096" w:rsidP="003E2582">
      <w:pPr>
        <w:pStyle w:val="ListParagraph"/>
        <w:numPr>
          <w:ilvl w:val="0"/>
          <w:numId w:val="1"/>
        </w:numPr>
        <w:rPr>
          <w:b/>
        </w:rPr>
      </w:pPr>
      <w:r>
        <w:t>Why are females more prone to urinary tract infections than males? How can females decrease susceptibility?</w:t>
      </w:r>
    </w:p>
    <w:p w:rsidR="003E2582" w:rsidRDefault="003E2582" w:rsidP="003E2582">
      <w:pPr>
        <w:rPr>
          <w:b/>
        </w:rPr>
      </w:pPr>
    </w:p>
    <w:p w:rsidR="003E2582" w:rsidRDefault="003E2582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E2582" w:rsidRPr="003E2582" w:rsidRDefault="00252096" w:rsidP="003E2582">
      <w:pPr>
        <w:pStyle w:val="ListParagraph"/>
        <w:numPr>
          <w:ilvl w:val="0"/>
          <w:numId w:val="1"/>
        </w:numPr>
        <w:rPr>
          <w:b/>
        </w:rPr>
      </w:pPr>
      <w:r>
        <w:t>What is the difference between enuresis and urinary incontinence?</w:t>
      </w:r>
    </w:p>
    <w:p w:rsidR="003E2582" w:rsidRDefault="003E2582" w:rsidP="003E2582">
      <w:pPr>
        <w:rPr>
          <w:b/>
        </w:rPr>
      </w:pPr>
    </w:p>
    <w:p w:rsidR="003E2582" w:rsidRDefault="003E2582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E2582" w:rsidRPr="003E2582" w:rsidRDefault="00252096" w:rsidP="003E2582">
      <w:pPr>
        <w:pStyle w:val="ListParagraph"/>
        <w:numPr>
          <w:ilvl w:val="0"/>
          <w:numId w:val="1"/>
        </w:numPr>
        <w:rPr>
          <w:b/>
        </w:rPr>
      </w:pPr>
      <w:r>
        <w:t>What is the difference in an indwelling catheter and an in-and-out catheter and why is each used?</w:t>
      </w:r>
    </w:p>
    <w:p w:rsidR="003E2582" w:rsidRDefault="003E2582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C0E3F" w:rsidRDefault="003C0E3F" w:rsidP="003E2582">
      <w:pPr>
        <w:rPr>
          <w:b/>
        </w:rPr>
      </w:pPr>
    </w:p>
    <w:p w:rsidR="003E2582" w:rsidRDefault="003E2582" w:rsidP="003E2582">
      <w:pPr>
        <w:rPr>
          <w:b/>
        </w:rPr>
      </w:pPr>
    </w:p>
    <w:p w:rsidR="00D92F66" w:rsidRPr="00D92F66" w:rsidRDefault="00D92F66" w:rsidP="00D92F66">
      <w:pPr>
        <w:pStyle w:val="ListParagraph"/>
        <w:numPr>
          <w:ilvl w:val="0"/>
          <w:numId w:val="1"/>
        </w:numPr>
        <w:rPr>
          <w:b/>
        </w:rPr>
      </w:pPr>
      <w:r>
        <w:t>Why is it important to teach young men to do a monthly testicular examination?</w:t>
      </w:r>
    </w:p>
    <w:p w:rsidR="00D92F66" w:rsidRPr="003D1BC7" w:rsidRDefault="00D92F66" w:rsidP="00D92F66">
      <w:pPr>
        <w:pStyle w:val="ListParagraph"/>
        <w:rPr>
          <w:sz w:val="16"/>
          <w:szCs w:val="16"/>
        </w:rPr>
      </w:pPr>
    </w:p>
    <w:p w:rsidR="00D92F66" w:rsidRDefault="00D92F66" w:rsidP="00D92F66">
      <w:pPr>
        <w:pStyle w:val="ListParagraph"/>
        <w:rPr>
          <w:b/>
        </w:rPr>
      </w:pPr>
    </w:p>
    <w:p w:rsidR="003C0E3F" w:rsidRDefault="003C0E3F" w:rsidP="00D92F66">
      <w:pPr>
        <w:pStyle w:val="ListParagraph"/>
        <w:rPr>
          <w:b/>
        </w:rPr>
      </w:pPr>
    </w:p>
    <w:p w:rsidR="003C0E3F" w:rsidRDefault="003C0E3F" w:rsidP="00D92F66">
      <w:pPr>
        <w:pStyle w:val="ListParagraph"/>
        <w:rPr>
          <w:b/>
        </w:rPr>
      </w:pPr>
    </w:p>
    <w:p w:rsidR="003C0E3F" w:rsidRDefault="003C0E3F" w:rsidP="00D92F66">
      <w:pPr>
        <w:pStyle w:val="ListParagraph"/>
        <w:rPr>
          <w:b/>
        </w:rPr>
      </w:pPr>
    </w:p>
    <w:p w:rsidR="003C0E3F" w:rsidRDefault="003C0E3F" w:rsidP="00D92F66">
      <w:pPr>
        <w:pStyle w:val="ListParagraph"/>
        <w:rPr>
          <w:b/>
        </w:rPr>
      </w:pPr>
    </w:p>
    <w:p w:rsidR="003C0E3F" w:rsidRDefault="003C0E3F" w:rsidP="00D92F66">
      <w:pPr>
        <w:pStyle w:val="ListParagraph"/>
        <w:rPr>
          <w:b/>
        </w:rPr>
      </w:pPr>
    </w:p>
    <w:p w:rsidR="003C0E3F" w:rsidRDefault="003C0E3F" w:rsidP="00D92F66">
      <w:pPr>
        <w:pStyle w:val="ListParagraph"/>
        <w:rPr>
          <w:b/>
        </w:rPr>
      </w:pPr>
    </w:p>
    <w:p w:rsidR="003C0E3F" w:rsidRPr="003C0E3F" w:rsidRDefault="003C0E3F" w:rsidP="003C0E3F">
      <w:pPr>
        <w:pStyle w:val="ListParagraph"/>
        <w:numPr>
          <w:ilvl w:val="0"/>
          <w:numId w:val="1"/>
        </w:numPr>
        <w:rPr>
          <w:b/>
        </w:rPr>
      </w:pPr>
      <w:r>
        <w:t>Describe the structure of a nephron. Your answer should describe the appearance of the nephron and include the renal corpuscle and renal tubule.</w:t>
      </w:r>
    </w:p>
    <w:p w:rsidR="003C0E3F" w:rsidRPr="003C0E3F" w:rsidRDefault="003C0E3F" w:rsidP="003C0E3F">
      <w:pPr>
        <w:pStyle w:val="ListParagraph"/>
        <w:numPr>
          <w:ilvl w:val="0"/>
          <w:numId w:val="1"/>
        </w:numPr>
        <w:rPr>
          <w:b/>
        </w:rPr>
      </w:pPr>
      <w:r>
        <w:lastRenderedPageBreak/>
        <w:t>Explain the purpose of the ureterovesical junction.</w:t>
      </w:r>
    </w:p>
    <w:p w:rsidR="003C0E3F" w:rsidRDefault="003C0E3F" w:rsidP="003C0E3F">
      <w:pPr>
        <w:rPr>
          <w:b/>
        </w:rPr>
      </w:pPr>
    </w:p>
    <w:p w:rsidR="003C0E3F" w:rsidRDefault="003C0E3F" w:rsidP="003C0E3F">
      <w:pPr>
        <w:rPr>
          <w:b/>
        </w:rPr>
      </w:pPr>
    </w:p>
    <w:p w:rsidR="003C0E3F" w:rsidRDefault="003C0E3F" w:rsidP="003C0E3F">
      <w:pPr>
        <w:rPr>
          <w:b/>
        </w:rPr>
      </w:pPr>
    </w:p>
    <w:p w:rsidR="003C0E3F" w:rsidRDefault="003C0E3F" w:rsidP="003C0E3F">
      <w:pPr>
        <w:rPr>
          <w:b/>
        </w:rPr>
      </w:pPr>
    </w:p>
    <w:p w:rsidR="003C0E3F" w:rsidRDefault="003C0E3F" w:rsidP="003C0E3F">
      <w:pPr>
        <w:rPr>
          <w:b/>
        </w:rPr>
      </w:pPr>
    </w:p>
    <w:p w:rsidR="003C0E3F" w:rsidRDefault="003C0E3F" w:rsidP="003C0E3F">
      <w:pPr>
        <w:rPr>
          <w:b/>
        </w:rPr>
      </w:pPr>
    </w:p>
    <w:p w:rsidR="003C0E3F" w:rsidRDefault="003C0E3F" w:rsidP="003C0E3F">
      <w:pPr>
        <w:rPr>
          <w:b/>
        </w:rPr>
      </w:pPr>
    </w:p>
    <w:p w:rsidR="003C0E3F" w:rsidRDefault="003C0E3F" w:rsidP="003C0E3F">
      <w:pPr>
        <w:rPr>
          <w:b/>
        </w:rPr>
      </w:pPr>
    </w:p>
    <w:p w:rsidR="003C0E3F" w:rsidRPr="003C0E3F" w:rsidRDefault="003C0E3F" w:rsidP="003C0E3F">
      <w:pPr>
        <w:pStyle w:val="ListParagraph"/>
        <w:numPr>
          <w:ilvl w:val="0"/>
          <w:numId w:val="1"/>
        </w:numPr>
        <w:rPr>
          <w:b/>
        </w:rPr>
      </w:pPr>
      <w:r>
        <w:t>Describe what occurs when the detrusor muscle in the bladder relaxes and contracts.</w:t>
      </w:r>
    </w:p>
    <w:sectPr w:rsidR="003C0E3F" w:rsidRPr="003C0E3F" w:rsidSect="003D1BC7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66E30"/>
    <w:multiLevelType w:val="hybridMultilevel"/>
    <w:tmpl w:val="9B92C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582"/>
    <w:rsid w:val="00031EDD"/>
    <w:rsid w:val="00083227"/>
    <w:rsid w:val="00252096"/>
    <w:rsid w:val="003C0E3F"/>
    <w:rsid w:val="003D1BC7"/>
    <w:rsid w:val="003E2582"/>
    <w:rsid w:val="006B553B"/>
    <w:rsid w:val="009C7456"/>
    <w:rsid w:val="00D90BBC"/>
    <w:rsid w:val="00D92F66"/>
    <w:rsid w:val="00EA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B92CB50-5F9B-4B9F-9CE8-B5F0D2E0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45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5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Joyce Curtis</cp:lastModifiedBy>
  <cp:revision>3</cp:revision>
  <cp:lastPrinted>2014-10-23T20:10:00Z</cp:lastPrinted>
  <dcterms:created xsi:type="dcterms:W3CDTF">2020-04-04T18:18:00Z</dcterms:created>
  <dcterms:modified xsi:type="dcterms:W3CDTF">2020-04-04T18:20:00Z</dcterms:modified>
</cp:coreProperties>
</file>